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-34" w:type="dxa"/>
        <w:tblLook w:val="0000" w:firstRow="0" w:lastRow="0" w:firstColumn="0" w:lastColumn="0" w:noHBand="0" w:noVBand="0"/>
      </w:tblPr>
      <w:tblGrid>
        <w:gridCol w:w="4782"/>
        <w:gridCol w:w="5141"/>
      </w:tblGrid>
      <w:tr w:rsidR="00263553" w:rsidRPr="00860833" w:rsidTr="005B5B27">
        <w:trPr>
          <w:trHeight w:val="900"/>
        </w:trPr>
        <w:tc>
          <w:tcPr>
            <w:tcW w:w="9923" w:type="dxa"/>
            <w:gridSpan w:val="2"/>
            <w:vAlign w:val="bottom"/>
          </w:tcPr>
          <w:p w:rsidR="00263553" w:rsidRPr="00860833" w:rsidRDefault="00263553" w:rsidP="005B5B27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29F796AF" wp14:editId="1A5C7A30">
                  <wp:extent cx="603250" cy="723900"/>
                  <wp:effectExtent l="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5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3553" w:rsidRPr="00860833" w:rsidTr="005B5B27">
        <w:trPr>
          <w:trHeight w:val="327"/>
        </w:trPr>
        <w:tc>
          <w:tcPr>
            <w:tcW w:w="9923" w:type="dxa"/>
            <w:gridSpan w:val="2"/>
            <w:vAlign w:val="bottom"/>
          </w:tcPr>
          <w:p w:rsidR="00263553" w:rsidRPr="00211892" w:rsidRDefault="00263553" w:rsidP="005B5B27">
            <w:pPr>
              <w:pStyle w:val="2"/>
              <w:spacing w:line="204" w:lineRule="auto"/>
              <w:rPr>
                <w:spacing w:val="12"/>
                <w:sz w:val="28"/>
                <w:szCs w:val="28"/>
              </w:rPr>
            </w:pPr>
            <w:r w:rsidRPr="00211892">
              <w:rPr>
                <w:spacing w:val="12"/>
                <w:sz w:val="28"/>
                <w:szCs w:val="28"/>
              </w:rPr>
              <w:t>АДМИНИСТРАЦИЯ</w:t>
            </w:r>
          </w:p>
        </w:tc>
      </w:tr>
      <w:tr w:rsidR="00263553" w:rsidRPr="00860833" w:rsidTr="005B5B27">
        <w:trPr>
          <w:trHeight w:val="319"/>
        </w:trPr>
        <w:tc>
          <w:tcPr>
            <w:tcW w:w="9923" w:type="dxa"/>
            <w:gridSpan w:val="2"/>
            <w:vAlign w:val="bottom"/>
          </w:tcPr>
          <w:p w:rsidR="00263553" w:rsidRPr="00211892" w:rsidRDefault="00263553" w:rsidP="005B5B27">
            <w:pPr>
              <w:pStyle w:val="2"/>
              <w:spacing w:line="204" w:lineRule="auto"/>
              <w:rPr>
                <w:spacing w:val="12"/>
                <w:sz w:val="28"/>
                <w:szCs w:val="28"/>
              </w:rPr>
            </w:pPr>
            <w:r>
              <w:rPr>
                <w:spacing w:val="12"/>
                <w:sz w:val="28"/>
                <w:szCs w:val="28"/>
              </w:rPr>
              <w:t>КОВАЛЕВСКОГО СЕЛЬСКОГО ПОСЕЛЕНИЯ</w:t>
            </w:r>
          </w:p>
        </w:tc>
      </w:tr>
      <w:tr w:rsidR="00263553" w:rsidRPr="00860833" w:rsidTr="005B5B27">
        <w:trPr>
          <w:trHeight w:val="267"/>
        </w:trPr>
        <w:tc>
          <w:tcPr>
            <w:tcW w:w="9923" w:type="dxa"/>
            <w:gridSpan w:val="2"/>
            <w:vAlign w:val="bottom"/>
          </w:tcPr>
          <w:p w:rsidR="00263553" w:rsidRPr="00E64369" w:rsidRDefault="00263553" w:rsidP="005B5B27">
            <w:pPr>
              <w:pStyle w:val="2"/>
              <w:spacing w:line="204" w:lineRule="auto"/>
              <w:rPr>
                <w:spacing w:val="20"/>
                <w:sz w:val="28"/>
                <w:szCs w:val="28"/>
              </w:rPr>
            </w:pPr>
            <w:r>
              <w:rPr>
                <w:spacing w:val="20"/>
                <w:sz w:val="28"/>
                <w:szCs w:val="28"/>
              </w:rPr>
              <w:t>НОВОКУБАНСКОГО</w:t>
            </w:r>
            <w:r w:rsidRPr="00E64369">
              <w:rPr>
                <w:spacing w:val="20"/>
                <w:sz w:val="28"/>
                <w:szCs w:val="28"/>
              </w:rPr>
              <w:t xml:space="preserve">  РАЙОН</w:t>
            </w:r>
            <w:r>
              <w:rPr>
                <w:spacing w:val="20"/>
                <w:sz w:val="28"/>
                <w:szCs w:val="28"/>
              </w:rPr>
              <w:t>А</w:t>
            </w:r>
          </w:p>
          <w:p w:rsidR="00263553" w:rsidRPr="00211892" w:rsidRDefault="00263553" w:rsidP="005B5B27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3553" w:rsidRPr="00A80E98" w:rsidTr="005B5B27">
        <w:trPr>
          <w:trHeight w:val="439"/>
        </w:trPr>
        <w:tc>
          <w:tcPr>
            <w:tcW w:w="9923" w:type="dxa"/>
            <w:gridSpan w:val="2"/>
            <w:vAlign w:val="bottom"/>
          </w:tcPr>
          <w:p w:rsidR="00263553" w:rsidRPr="0013328E" w:rsidRDefault="00263553" w:rsidP="005B5B27">
            <w:pPr>
              <w:pStyle w:val="1"/>
              <w:rPr>
                <w:spacing w:val="20"/>
                <w:sz w:val="32"/>
                <w:szCs w:val="32"/>
              </w:rPr>
            </w:pPr>
            <w:r w:rsidRPr="0013328E">
              <w:rPr>
                <w:rFonts w:ascii="Times New Roman" w:hAnsi="Times New Roman"/>
                <w:b/>
                <w:spacing w:val="20"/>
                <w:sz w:val="32"/>
                <w:szCs w:val="32"/>
              </w:rPr>
              <w:t>ПОСТАНОВЛЕНИЕ</w:t>
            </w:r>
          </w:p>
        </w:tc>
      </w:tr>
      <w:tr w:rsidR="00263553" w:rsidRPr="00A80E98" w:rsidTr="005B5B27">
        <w:trPr>
          <w:trHeight w:val="345"/>
        </w:trPr>
        <w:tc>
          <w:tcPr>
            <w:tcW w:w="4782" w:type="dxa"/>
            <w:vAlign w:val="bottom"/>
          </w:tcPr>
          <w:p w:rsidR="00263553" w:rsidRPr="00A80E98" w:rsidRDefault="00263553" w:rsidP="005B5B27">
            <w:pPr>
              <w:rPr>
                <w:sz w:val="28"/>
                <w:szCs w:val="24"/>
              </w:rPr>
            </w:pPr>
            <w:r w:rsidRPr="00A80E98">
              <w:rPr>
                <w:sz w:val="28"/>
              </w:rPr>
              <w:t>от _____________</w:t>
            </w:r>
          </w:p>
        </w:tc>
        <w:tc>
          <w:tcPr>
            <w:tcW w:w="5141" w:type="dxa"/>
            <w:vAlign w:val="bottom"/>
          </w:tcPr>
          <w:p w:rsidR="00263553" w:rsidRPr="00A80E98" w:rsidRDefault="00263553" w:rsidP="005B5B27">
            <w:pPr>
              <w:jc w:val="right"/>
              <w:rPr>
                <w:sz w:val="28"/>
                <w:szCs w:val="24"/>
              </w:rPr>
            </w:pPr>
            <w:r w:rsidRPr="00A80E98">
              <w:rPr>
                <w:sz w:val="28"/>
              </w:rPr>
              <w:t>№ ____________</w:t>
            </w:r>
          </w:p>
        </w:tc>
      </w:tr>
      <w:tr w:rsidR="00263553" w:rsidRPr="00A80E98" w:rsidTr="005B5B27">
        <w:trPr>
          <w:trHeight w:val="345"/>
        </w:trPr>
        <w:tc>
          <w:tcPr>
            <w:tcW w:w="9923" w:type="dxa"/>
            <w:gridSpan w:val="2"/>
            <w:vAlign w:val="bottom"/>
          </w:tcPr>
          <w:p w:rsidR="00263553" w:rsidRPr="00A80E98" w:rsidRDefault="00263553" w:rsidP="005B5B27">
            <w:pPr>
              <w:jc w:val="center"/>
              <w:rPr>
                <w:sz w:val="28"/>
                <w:szCs w:val="24"/>
              </w:rPr>
            </w:pPr>
            <w:proofErr w:type="spellStart"/>
            <w:r>
              <w:rPr>
                <w:sz w:val="28"/>
                <w:szCs w:val="24"/>
              </w:rPr>
              <w:t>с</w:t>
            </w:r>
            <w:proofErr w:type="gramStart"/>
            <w:r>
              <w:rPr>
                <w:sz w:val="28"/>
                <w:szCs w:val="24"/>
              </w:rPr>
              <w:t>.К</w:t>
            </w:r>
            <w:proofErr w:type="gramEnd"/>
            <w:r>
              <w:rPr>
                <w:sz w:val="28"/>
                <w:szCs w:val="24"/>
              </w:rPr>
              <w:t>овалевское</w:t>
            </w:r>
            <w:proofErr w:type="spellEnd"/>
          </w:p>
        </w:tc>
      </w:tr>
    </w:tbl>
    <w:p w:rsidR="00263553" w:rsidRDefault="00263553" w:rsidP="00263553">
      <w:pPr>
        <w:rPr>
          <w:sz w:val="28"/>
          <w:szCs w:val="28"/>
        </w:rPr>
      </w:pPr>
      <w:bookmarkStart w:id="0" w:name="_GoBack"/>
      <w:bookmarkEnd w:id="0"/>
    </w:p>
    <w:p w:rsidR="00F5535D" w:rsidRDefault="00F5535D" w:rsidP="00263553">
      <w:pPr>
        <w:rPr>
          <w:sz w:val="28"/>
          <w:szCs w:val="28"/>
        </w:rPr>
      </w:pPr>
    </w:p>
    <w:p w:rsidR="00263553" w:rsidRDefault="00263553" w:rsidP="00263553">
      <w:pPr>
        <w:pStyle w:val="3"/>
        <w:shd w:val="clear" w:color="auto" w:fill="auto"/>
        <w:spacing w:before="0" w:line="240" w:lineRule="auto"/>
        <w:ind w:left="20" w:right="-31" w:firstLine="0"/>
        <w:jc w:val="center"/>
        <w:rPr>
          <w:b/>
          <w:sz w:val="28"/>
          <w:szCs w:val="28"/>
        </w:rPr>
      </w:pPr>
      <w:r w:rsidRPr="00855BE7">
        <w:rPr>
          <w:b/>
          <w:sz w:val="28"/>
          <w:szCs w:val="28"/>
        </w:rPr>
        <w:t>Об утверждении По</w:t>
      </w:r>
      <w:r w:rsidR="00D355B7">
        <w:rPr>
          <w:b/>
          <w:sz w:val="28"/>
          <w:szCs w:val="28"/>
        </w:rPr>
        <w:t>ложения</w:t>
      </w:r>
      <w:r w:rsidRPr="00855BE7">
        <w:rPr>
          <w:b/>
          <w:sz w:val="28"/>
          <w:szCs w:val="28"/>
        </w:rPr>
        <w:t xml:space="preserve"> </w:t>
      </w:r>
    </w:p>
    <w:p w:rsidR="00D355B7" w:rsidRDefault="00D355B7" w:rsidP="00263553">
      <w:pPr>
        <w:pStyle w:val="3"/>
        <w:shd w:val="clear" w:color="auto" w:fill="auto"/>
        <w:spacing w:before="0" w:line="240" w:lineRule="auto"/>
        <w:ind w:left="20" w:right="-31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комиссии по соблюдению требований к служебному поведению муниципальны</w:t>
      </w:r>
      <w:r w:rsidR="00BE16B6">
        <w:rPr>
          <w:b/>
          <w:sz w:val="28"/>
          <w:szCs w:val="28"/>
        </w:rPr>
        <w:t xml:space="preserve">х </w:t>
      </w:r>
      <w:r>
        <w:rPr>
          <w:b/>
          <w:sz w:val="28"/>
          <w:szCs w:val="28"/>
        </w:rPr>
        <w:t>служащи</w:t>
      </w:r>
      <w:r w:rsidR="00BE16B6">
        <w:rPr>
          <w:b/>
          <w:sz w:val="28"/>
          <w:szCs w:val="28"/>
        </w:rPr>
        <w:t xml:space="preserve">х </w:t>
      </w:r>
      <w:r>
        <w:rPr>
          <w:b/>
          <w:sz w:val="28"/>
          <w:szCs w:val="28"/>
        </w:rPr>
        <w:t>и урегулированию конфликта интересов»</w:t>
      </w:r>
    </w:p>
    <w:p w:rsidR="00263553" w:rsidRDefault="00263553" w:rsidP="00263553">
      <w:pPr>
        <w:pStyle w:val="3"/>
        <w:shd w:val="clear" w:color="auto" w:fill="auto"/>
        <w:tabs>
          <w:tab w:val="left" w:pos="3476"/>
        </w:tabs>
        <w:spacing w:before="0" w:line="240" w:lineRule="auto"/>
        <w:ind w:firstLine="567"/>
        <w:rPr>
          <w:sz w:val="28"/>
          <w:szCs w:val="28"/>
        </w:rPr>
      </w:pPr>
    </w:p>
    <w:p w:rsidR="00883CE7" w:rsidRDefault="00263553" w:rsidP="00263553">
      <w:pPr>
        <w:pStyle w:val="3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proofErr w:type="gramStart"/>
      <w:r w:rsidRPr="005E102B">
        <w:rPr>
          <w:color w:val="000000"/>
          <w:sz w:val="28"/>
          <w:szCs w:val="28"/>
        </w:rPr>
        <w:t xml:space="preserve">В соответствии </w:t>
      </w:r>
      <w:r w:rsidRPr="00883CE7">
        <w:rPr>
          <w:color w:val="000000"/>
          <w:sz w:val="28"/>
          <w:szCs w:val="28"/>
        </w:rPr>
        <w:t xml:space="preserve">с </w:t>
      </w:r>
      <w:r w:rsidR="00883CE7" w:rsidRPr="00883CE7">
        <w:rPr>
          <w:sz w:val="28"/>
          <w:szCs w:val="28"/>
        </w:rPr>
        <w:t xml:space="preserve">Федеральным законом от 25 декабря 2008 года № 273-ФЗ «О противодействии коррупции», Указами Президента Российской Федерации от 01 июля 2010 года № 821 «О комиссиях по соблюдению требований к служебному поведению федеральных государственных служащих и урегулированию конфликта интересов», </w:t>
      </w:r>
      <w:r w:rsidR="00883CE7" w:rsidRPr="00883CE7">
        <w:rPr>
          <w:bCs/>
          <w:sz w:val="28"/>
          <w:szCs w:val="28"/>
        </w:rPr>
        <w:t xml:space="preserve">от 08 марта 2015 года № 120 «О некоторых вопросах противодействия коррупции» и </w:t>
      </w:r>
      <w:hyperlink r:id="rId6" w:history="1">
        <w:r w:rsidR="00883CE7" w:rsidRPr="00883CE7">
          <w:rPr>
            <w:rStyle w:val="a7"/>
            <w:rFonts w:cs="Arial"/>
            <w:bCs/>
            <w:color w:val="auto"/>
            <w:sz w:val="28"/>
            <w:szCs w:val="28"/>
          </w:rPr>
          <w:t xml:space="preserve"> от 19 сентября 2017 года № 431 «О внесении изменений</w:t>
        </w:r>
        <w:proofErr w:type="gramEnd"/>
        <w:r w:rsidR="00883CE7" w:rsidRPr="00883CE7">
          <w:rPr>
            <w:rStyle w:val="a7"/>
            <w:rFonts w:cs="Arial"/>
            <w:bCs/>
            <w:color w:val="auto"/>
            <w:sz w:val="28"/>
            <w:szCs w:val="28"/>
          </w:rPr>
          <w:t xml:space="preserve"> в некоторые акты Президента Российской Федерации в целях усиления </w:t>
        </w:r>
        <w:proofErr w:type="gramStart"/>
        <w:r w:rsidR="00883CE7" w:rsidRPr="00883CE7">
          <w:rPr>
            <w:rStyle w:val="a7"/>
            <w:rFonts w:cs="Arial"/>
            <w:bCs/>
            <w:color w:val="auto"/>
            <w:sz w:val="28"/>
            <w:szCs w:val="28"/>
          </w:rPr>
          <w:t>контроля за</w:t>
        </w:r>
        <w:proofErr w:type="gramEnd"/>
        <w:r w:rsidR="00883CE7" w:rsidRPr="00883CE7">
          <w:rPr>
            <w:rStyle w:val="a7"/>
            <w:rFonts w:cs="Arial"/>
            <w:bCs/>
            <w:color w:val="auto"/>
            <w:sz w:val="28"/>
            <w:szCs w:val="28"/>
          </w:rPr>
          <w:t xml:space="preserve"> соблюдением законодательства о противодействии коррупции»</w:t>
        </w:r>
      </w:hyperlink>
      <w:r w:rsidR="00883CE7">
        <w:rPr>
          <w:sz w:val="28"/>
          <w:szCs w:val="28"/>
        </w:rPr>
        <w:t xml:space="preserve">, </w:t>
      </w:r>
      <w:r w:rsidRPr="00883CE7">
        <w:rPr>
          <w:color w:val="000000"/>
          <w:sz w:val="28"/>
          <w:szCs w:val="28"/>
        </w:rPr>
        <w:t xml:space="preserve">руководствуясь </w:t>
      </w:r>
      <w:r w:rsidRPr="00883CE7">
        <w:rPr>
          <w:sz w:val="28"/>
          <w:szCs w:val="28"/>
        </w:rPr>
        <w:t xml:space="preserve">Уставом Ковалевского сельского поселения Новокубанского района </w:t>
      </w:r>
    </w:p>
    <w:p w:rsidR="00263553" w:rsidRPr="00883CE7" w:rsidRDefault="00263553" w:rsidP="00263553">
      <w:pPr>
        <w:pStyle w:val="3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proofErr w:type="gramStart"/>
      <w:r w:rsidRPr="00883CE7">
        <w:rPr>
          <w:sz w:val="28"/>
          <w:szCs w:val="28"/>
        </w:rPr>
        <w:t>п</w:t>
      </w:r>
      <w:proofErr w:type="gramEnd"/>
      <w:r w:rsidRPr="00883CE7">
        <w:rPr>
          <w:sz w:val="28"/>
          <w:szCs w:val="28"/>
        </w:rPr>
        <w:t xml:space="preserve"> о с т а н о в л я ю:</w:t>
      </w:r>
    </w:p>
    <w:p w:rsidR="00263553" w:rsidRPr="005E102B" w:rsidRDefault="00263553" w:rsidP="00263553">
      <w:pPr>
        <w:pStyle w:val="3"/>
        <w:shd w:val="clear" w:color="auto" w:fill="auto"/>
        <w:tabs>
          <w:tab w:val="left" w:pos="0"/>
        </w:tabs>
        <w:spacing w:before="0" w:line="240" w:lineRule="auto"/>
        <w:ind w:firstLine="567"/>
        <w:rPr>
          <w:sz w:val="28"/>
          <w:szCs w:val="28"/>
        </w:rPr>
      </w:pPr>
      <w:r w:rsidRPr="005E102B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5E102B">
        <w:rPr>
          <w:sz w:val="28"/>
          <w:szCs w:val="28"/>
        </w:rPr>
        <w:t>Утвердить прилагаем</w:t>
      </w:r>
      <w:r w:rsidR="00883CE7">
        <w:rPr>
          <w:sz w:val="28"/>
          <w:szCs w:val="28"/>
        </w:rPr>
        <w:t xml:space="preserve">ое Положение о комиссии по соблюдению требований к служебному поведению муниципальных служащих и урегулированию конфликта интересов </w:t>
      </w:r>
      <w:r w:rsidRPr="005E102B">
        <w:rPr>
          <w:sz w:val="28"/>
          <w:szCs w:val="28"/>
        </w:rPr>
        <w:t>(далее – «По</w:t>
      </w:r>
      <w:r w:rsidR="00883CE7">
        <w:rPr>
          <w:sz w:val="28"/>
          <w:szCs w:val="28"/>
        </w:rPr>
        <w:t>ложение</w:t>
      </w:r>
      <w:r w:rsidRPr="005E102B">
        <w:rPr>
          <w:sz w:val="28"/>
          <w:szCs w:val="28"/>
        </w:rPr>
        <w:t>).</w:t>
      </w:r>
    </w:p>
    <w:p w:rsidR="00263553" w:rsidRPr="005E102B" w:rsidRDefault="00263553" w:rsidP="00263553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E102B">
        <w:rPr>
          <w:sz w:val="28"/>
          <w:szCs w:val="28"/>
        </w:rPr>
        <w:t>2. Ведущему специалисту отдела организационно-правовой работы администрации Ковалевского сельского поселения Новокубанского района (</w:t>
      </w:r>
      <w:proofErr w:type="spellStart"/>
      <w:r w:rsidRPr="005E102B">
        <w:rPr>
          <w:sz w:val="28"/>
          <w:szCs w:val="28"/>
        </w:rPr>
        <w:t>Сухомлинову</w:t>
      </w:r>
      <w:proofErr w:type="spellEnd"/>
      <w:r w:rsidRPr="005E102B">
        <w:rPr>
          <w:sz w:val="28"/>
          <w:szCs w:val="28"/>
        </w:rPr>
        <w:t>) ознакомить заинтересованных муниципальных служащих с настоящим постановлением под роспись.</w:t>
      </w:r>
    </w:p>
    <w:p w:rsidR="00263553" w:rsidRPr="005E102B" w:rsidRDefault="00263553" w:rsidP="00263553">
      <w:pPr>
        <w:ind w:firstLine="567"/>
        <w:jc w:val="both"/>
        <w:rPr>
          <w:sz w:val="28"/>
          <w:szCs w:val="28"/>
        </w:rPr>
      </w:pPr>
      <w:r w:rsidRPr="005E102B">
        <w:rPr>
          <w:sz w:val="28"/>
          <w:szCs w:val="28"/>
        </w:rPr>
        <w:t xml:space="preserve">3. </w:t>
      </w:r>
      <w:proofErr w:type="gramStart"/>
      <w:r w:rsidRPr="005E102B">
        <w:rPr>
          <w:sz w:val="28"/>
          <w:szCs w:val="28"/>
        </w:rPr>
        <w:t>Контроль за</w:t>
      </w:r>
      <w:proofErr w:type="gramEnd"/>
      <w:r w:rsidRPr="005E102B">
        <w:rPr>
          <w:sz w:val="28"/>
          <w:szCs w:val="28"/>
        </w:rPr>
        <w:t xml:space="preserve"> выполнением настоящего постановления возложить на заместителя главы </w:t>
      </w:r>
      <w:r>
        <w:rPr>
          <w:sz w:val="28"/>
          <w:szCs w:val="28"/>
        </w:rPr>
        <w:t xml:space="preserve">Ковалевского </w:t>
      </w:r>
      <w:r w:rsidRPr="005E102B">
        <w:rPr>
          <w:sz w:val="28"/>
          <w:szCs w:val="28"/>
        </w:rPr>
        <w:t xml:space="preserve">сельского поселения Новокубанского района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Певнева</w:t>
      </w:r>
      <w:proofErr w:type="spellEnd"/>
      <w:r>
        <w:rPr>
          <w:sz w:val="28"/>
          <w:szCs w:val="28"/>
        </w:rPr>
        <w:t>).</w:t>
      </w:r>
    </w:p>
    <w:p w:rsidR="00263553" w:rsidRPr="002B7DA2" w:rsidRDefault="00263553" w:rsidP="00263553">
      <w:pPr>
        <w:tabs>
          <w:tab w:val="left" w:pos="1134"/>
        </w:tabs>
        <w:spacing w:line="216" w:lineRule="auto"/>
        <w:ind w:firstLine="851"/>
        <w:jc w:val="both"/>
        <w:rPr>
          <w:sz w:val="28"/>
          <w:szCs w:val="28"/>
        </w:rPr>
      </w:pPr>
      <w:r w:rsidRPr="005E102B">
        <w:rPr>
          <w:sz w:val="28"/>
          <w:szCs w:val="28"/>
        </w:rPr>
        <w:t>4. Настоящее постановление вступает в силу со дня его обнародования</w:t>
      </w:r>
      <w:r>
        <w:rPr>
          <w:sz w:val="28"/>
          <w:szCs w:val="28"/>
        </w:rPr>
        <w:t xml:space="preserve">, </w:t>
      </w:r>
      <w:r w:rsidRPr="002B7DA2">
        <w:rPr>
          <w:sz w:val="28"/>
          <w:szCs w:val="28"/>
        </w:rPr>
        <w:t>путем размещения в специально установленных местах для обнародования муниципальных правовых актов администрации Ковалевского сельского поселения Новокубанского района.</w:t>
      </w:r>
    </w:p>
    <w:p w:rsidR="00263553" w:rsidRDefault="00263553" w:rsidP="00263553">
      <w:pPr>
        <w:spacing w:line="216" w:lineRule="auto"/>
        <w:jc w:val="both"/>
        <w:rPr>
          <w:sz w:val="28"/>
        </w:rPr>
      </w:pPr>
    </w:p>
    <w:p w:rsidR="00263553" w:rsidRDefault="00263553" w:rsidP="00263553">
      <w:pPr>
        <w:spacing w:line="216" w:lineRule="auto"/>
        <w:jc w:val="both"/>
        <w:rPr>
          <w:sz w:val="28"/>
        </w:rPr>
      </w:pPr>
    </w:p>
    <w:p w:rsidR="00263553" w:rsidRPr="005E102B" w:rsidRDefault="00263553" w:rsidP="00263553">
      <w:pPr>
        <w:jc w:val="both"/>
        <w:rPr>
          <w:spacing w:val="-14"/>
          <w:sz w:val="28"/>
          <w:szCs w:val="28"/>
        </w:rPr>
      </w:pPr>
      <w:r w:rsidRPr="005E102B">
        <w:rPr>
          <w:spacing w:val="-14"/>
          <w:sz w:val="28"/>
          <w:szCs w:val="28"/>
        </w:rPr>
        <w:t xml:space="preserve">Глава Ковалевского сельского </w:t>
      </w:r>
    </w:p>
    <w:p w:rsidR="00094B65" w:rsidRDefault="00263553">
      <w:r w:rsidRPr="005E102B">
        <w:rPr>
          <w:sz w:val="28"/>
          <w:szCs w:val="28"/>
        </w:rPr>
        <w:t xml:space="preserve">поселения  Новокубанского  </w:t>
      </w:r>
      <w:r w:rsidRPr="005E102B">
        <w:rPr>
          <w:sz w:val="28"/>
          <w:szCs w:val="28"/>
        </w:rPr>
        <w:tab/>
      </w:r>
      <w:r w:rsidRPr="005E102B">
        <w:rPr>
          <w:sz w:val="28"/>
          <w:szCs w:val="28"/>
        </w:rPr>
        <w:tab/>
      </w:r>
      <w:r w:rsidRPr="005E102B">
        <w:rPr>
          <w:sz w:val="28"/>
          <w:szCs w:val="28"/>
        </w:rPr>
        <w:tab/>
      </w:r>
      <w:r w:rsidRPr="005E102B">
        <w:rPr>
          <w:sz w:val="28"/>
          <w:szCs w:val="28"/>
        </w:rPr>
        <w:tab/>
      </w:r>
      <w:r w:rsidRPr="005E102B">
        <w:rPr>
          <w:sz w:val="28"/>
          <w:szCs w:val="28"/>
        </w:rPr>
        <w:tab/>
      </w:r>
      <w:r w:rsidRPr="005E102B">
        <w:rPr>
          <w:sz w:val="28"/>
          <w:szCs w:val="28"/>
        </w:rPr>
        <w:tab/>
      </w:r>
      <w:r w:rsidRPr="005E102B">
        <w:rPr>
          <w:sz w:val="28"/>
          <w:szCs w:val="28"/>
        </w:rPr>
        <w:tab/>
        <w:t xml:space="preserve">    А.Б.</w:t>
      </w:r>
      <w:r>
        <w:rPr>
          <w:sz w:val="28"/>
          <w:szCs w:val="28"/>
        </w:rPr>
        <w:t xml:space="preserve"> </w:t>
      </w:r>
      <w:r w:rsidRPr="005E102B">
        <w:rPr>
          <w:sz w:val="28"/>
          <w:szCs w:val="28"/>
        </w:rPr>
        <w:t>Гиря</w:t>
      </w:r>
    </w:p>
    <w:sectPr w:rsidR="00094B65" w:rsidSect="0013328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86A"/>
    <w:rsid w:val="00092586"/>
    <w:rsid w:val="00094B65"/>
    <w:rsid w:val="00263553"/>
    <w:rsid w:val="00883CE7"/>
    <w:rsid w:val="0099486A"/>
    <w:rsid w:val="00BE16B6"/>
    <w:rsid w:val="00D355B7"/>
    <w:rsid w:val="00F55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553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63553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link w:val="20"/>
    <w:qFormat/>
    <w:rsid w:val="00263553"/>
    <w:pPr>
      <w:keepNext/>
      <w:jc w:val="center"/>
      <w:outlineLvl w:val="1"/>
    </w:pPr>
    <w:rPr>
      <w:b/>
      <w:caps/>
      <w:spacing w:val="26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3553"/>
    <w:rPr>
      <w:rFonts w:ascii="Arial" w:eastAsia="Times New Roman" w:hAnsi="Arial" w:cs="Times New Roman"/>
      <w:spacing w:val="44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63553"/>
    <w:rPr>
      <w:rFonts w:ascii="Times New Roman" w:eastAsia="Times New Roman" w:hAnsi="Times New Roman" w:cs="Times New Roman"/>
      <w:b/>
      <w:caps/>
      <w:spacing w:val="26"/>
      <w:szCs w:val="20"/>
      <w:lang w:eastAsia="ru-RU"/>
    </w:rPr>
  </w:style>
  <w:style w:type="character" w:customStyle="1" w:styleId="a3">
    <w:name w:val="Основной текст_"/>
    <w:link w:val="3"/>
    <w:locked/>
    <w:rsid w:val="00263553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3"/>
    <w:rsid w:val="00263553"/>
    <w:pPr>
      <w:widowControl w:val="0"/>
      <w:shd w:val="clear" w:color="auto" w:fill="FFFFFF"/>
      <w:spacing w:before="900" w:line="240" w:lineRule="atLeast"/>
      <w:ind w:hanging="220"/>
      <w:jc w:val="both"/>
    </w:pPr>
    <w:rPr>
      <w:rFonts w:eastAsiaTheme="minorHAnsi"/>
      <w:sz w:val="25"/>
      <w:szCs w:val="25"/>
      <w:lang w:eastAsia="en-US"/>
    </w:rPr>
  </w:style>
  <w:style w:type="paragraph" w:styleId="a4">
    <w:name w:val="Normal (Web)"/>
    <w:basedOn w:val="a"/>
    <w:rsid w:val="00263553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6355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355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Гипертекстовая ссылка"/>
    <w:basedOn w:val="a0"/>
    <w:uiPriority w:val="99"/>
    <w:rsid w:val="00883CE7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553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63553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link w:val="20"/>
    <w:qFormat/>
    <w:rsid w:val="00263553"/>
    <w:pPr>
      <w:keepNext/>
      <w:jc w:val="center"/>
      <w:outlineLvl w:val="1"/>
    </w:pPr>
    <w:rPr>
      <w:b/>
      <w:caps/>
      <w:spacing w:val="26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3553"/>
    <w:rPr>
      <w:rFonts w:ascii="Arial" w:eastAsia="Times New Roman" w:hAnsi="Arial" w:cs="Times New Roman"/>
      <w:spacing w:val="44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63553"/>
    <w:rPr>
      <w:rFonts w:ascii="Times New Roman" w:eastAsia="Times New Roman" w:hAnsi="Times New Roman" w:cs="Times New Roman"/>
      <w:b/>
      <w:caps/>
      <w:spacing w:val="26"/>
      <w:szCs w:val="20"/>
      <w:lang w:eastAsia="ru-RU"/>
    </w:rPr>
  </w:style>
  <w:style w:type="character" w:customStyle="1" w:styleId="a3">
    <w:name w:val="Основной текст_"/>
    <w:link w:val="3"/>
    <w:locked/>
    <w:rsid w:val="00263553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3"/>
    <w:rsid w:val="00263553"/>
    <w:pPr>
      <w:widowControl w:val="0"/>
      <w:shd w:val="clear" w:color="auto" w:fill="FFFFFF"/>
      <w:spacing w:before="900" w:line="240" w:lineRule="atLeast"/>
      <w:ind w:hanging="220"/>
      <w:jc w:val="both"/>
    </w:pPr>
    <w:rPr>
      <w:rFonts w:eastAsiaTheme="minorHAnsi"/>
      <w:sz w:val="25"/>
      <w:szCs w:val="25"/>
      <w:lang w:eastAsia="en-US"/>
    </w:rPr>
  </w:style>
  <w:style w:type="paragraph" w:styleId="a4">
    <w:name w:val="Normal (Web)"/>
    <w:basedOn w:val="a"/>
    <w:rsid w:val="00263553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6355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355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Гипертекстовая ссылка"/>
    <w:basedOn w:val="a0"/>
    <w:uiPriority w:val="99"/>
    <w:rsid w:val="00883CE7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1668878.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5</cp:revision>
  <cp:lastPrinted>2020-09-07T13:15:00Z</cp:lastPrinted>
  <dcterms:created xsi:type="dcterms:W3CDTF">2020-09-07T13:17:00Z</dcterms:created>
  <dcterms:modified xsi:type="dcterms:W3CDTF">2020-09-07T13:31:00Z</dcterms:modified>
</cp:coreProperties>
</file>